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96" w:rsidRDefault="00B52396" w:rsidP="00B52396">
      <w:pPr>
        <w:pStyle w:val="a3"/>
        <w:ind w:left="7371"/>
        <w:jc w:val="left"/>
        <w:rPr>
          <w:b w:val="0"/>
          <w:sz w:val="20"/>
        </w:rPr>
      </w:pPr>
    </w:p>
    <w:p w:rsidR="002810F5" w:rsidRDefault="008F3DAC" w:rsidP="00BF0006">
      <w:pPr>
        <w:pStyle w:val="a3"/>
        <w:ind w:left="8505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УТВЕРЖДЁН</w:t>
      </w:r>
    </w:p>
    <w:p w:rsidR="008F3DAC" w:rsidRDefault="008F3DAC" w:rsidP="00BF0006">
      <w:pPr>
        <w:pStyle w:val="a3"/>
        <w:ind w:left="8505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Советом директоров</w:t>
      </w:r>
    </w:p>
    <w:p w:rsidR="008F3DAC" w:rsidRPr="00BF0006" w:rsidRDefault="008F3DAC" w:rsidP="00BF0006">
      <w:pPr>
        <w:pStyle w:val="a3"/>
        <w:ind w:left="8505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(протокол №</w:t>
      </w:r>
      <w:r w:rsidR="00AE2F86">
        <w:rPr>
          <w:b w:val="0"/>
          <w:sz w:val="16"/>
          <w:szCs w:val="16"/>
        </w:rPr>
        <w:t>7</w:t>
      </w:r>
      <w:r>
        <w:rPr>
          <w:b w:val="0"/>
          <w:sz w:val="16"/>
          <w:szCs w:val="16"/>
        </w:rPr>
        <w:t xml:space="preserve"> от </w:t>
      </w:r>
      <w:r w:rsidR="00B445C3">
        <w:rPr>
          <w:b w:val="0"/>
          <w:sz w:val="16"/>
          <w:szCs w:val="16"/>
        </w:rPr>
        <w:t>3</w:t>
      </w:r>
      <w:r w:rsidR="004054B5">
        <w:rPr>
          <w:b w:val="0"/>
          <w:sz w:val="16"/>
          <w:szCs w:val="16"/>
        </w:rPr>
        <w:t>0</w:t>
      </w:r>
      <w:r>
        <w:rPr>
          <w:b w:val="0"/>
          <w:sz w:val="16"/>
          <w:szCs w:val="16"/>
        </w:rPr>
        <w:t>.</w:t>
      </w:r>
      <w:r w:rsidR="00B445C3">
        <w:rPr>
          <w:b w:val="0"/>
          <w:sz w:val="16"/>
          <w:szCs w:val="16"/>
        </w:rPr>
        <w:t>1</w:t>
      </w:r>
      <w:r>
        <w:rPr>
          <w:b w:val="0"/>
          <w:sz w:val="16"/>
          <w:szCs w:val="16"/>
        </w:rPr>
        <w:t>0.201</w:t>
      </w:r>
      <w:r w:rsidR="00D56952">
        <w:rPr>
          <w:b w:val="0"/>
          <w:sz w:val="16"/>
          <w:szCs w:val="16"/>
        </w:rPr>
        <w:t>7</w:t>
      </w:r>
      <w:r>
        <w:rPr>
          <w:b w:val="0"/>
          <w:sz w:val="16"/>
          <w:szCs w:val="16"/>
        </w:rPr>
        <w:t>г.)</w:t>
      </w:r>
    </w:p>
    <w:p w:rsidR="00050D2E" w:rsidRPr="00CE282B" w:rsidRDefault="006F51D2">
      <w:pPr>
        <w:pStyle w:val="1"/>
        <w:rPr>
          <w:b/>
          <w:szCs w:val="28"/>
        </w:rPr>
      </w:pPr>
      <w:r w:rsidRPr="00CE282B">
        <w:rPr>
          <w:b/>
          <w:szCs w:val="28"/>
        </w:rPr>
        <w:t>Бюллетень</w:t>
      </w:r>
    </w:p>
    <w:p w:rsidR="00AB315F" w:rsidRPr="00CE282B" w:rsidRDefault="002D2343" w:rsidP="00AB31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голосования на</w:t>
      </w:r>
      <w:r w:rsidR="00AB315F" w:rsidRPr="00CE282B">
        <w:rPr>
          <w:b/>
          <w:sz w:val="24"/>
          <w:szCs w:val="24"/>
        </w:rPr>
        <w:t xml:space="preserve"> общем собрании акционеров</w:t>
      </w:r>
    </w:p>
    <w:p w:rsidR="00AB315F" w:rsidRPr="00B52396" w:rsidRDefault="00AB315F" w:rsidP="00AB315F">
      <w:pPr>
        <w:pStyle w:val="a3"/>
        <w:rPr>
          <w:sz w:val="10"/>
          <w:szCs w:val="10"/>
        </w:rPr>
      </w:pPr>
    </w:p>
    <w:p w:rsidR="00AB315F" w:rsidRPr="001910F3" w:rsidRDefault="00AB315F" w:rsidP="00AB315F">
      <w:pPr>
        <w:pStyle w:val="a3"/>
        <w:jc w:val="left"/>
        <w:rPr>
          <w:b w:val="0"/>
          <w:sz w:val="20"/>
        </w:rPr>
      </w:pPr>
      <w:r w:rsidRPr="001910F3">
        <w:rPr>
          <w:b w:val="0"/>
          <w:sz w:val="20"/>
        </w:rPr>
        <w:t xml:space="preserve">Полное фирменное наименование общества: </w:t>
      </w:r>
      <w:r w:rsidR="00D56952">
        <w:rPr>
          <w:sz w:val="20"/>
        </w:rPr>
        <w:t>А</w:t>
      </w:r>
      <w:r w:rsidRPr="001910F3">
        <w:rPr>
          <w:sz w:val="20"/>
        </w:rPr>
        <w:t>кционерное общество «Волго-Вятское производственно-комплектовочное предприятие «</w:t>
      </w:r>
      <w:proofErr w:type="spellStart"/>
      <w:r w:rsidRPr="001910F3">
        <w:rPr>
          <w:sz w:val="20"/>
        </w:rPr>
        <w:t>Оборонпромкомплекс</w:t>
      </w:r>
      <w:proofErr w:type="spellEnd"/>
      <w:r w:rsidRPr="001910F3">
        <w:rPr>
          <w:sz w:val="20"/>
        </w:rPr>
        <w:t>»</w:t>
      </w:r>
    </w:p>
    <w:p w:rsidR="00AB315F" w:rsidRPr="001910F3" w:rsidRDefault="00AB315F" w:rsidP="00AB315F">
      <w:pPr>
        <w:rPr>
          <w:b/>
        </w:rPr>
      </w:pPr>
      <w:r w:rsidRPr="001910F3">
        <w:t xml:space="preserve">Место нахождения общества: </w:t>
      </w:r>
      <w:r w:rsidRPr="001910F3">
        <w:rPr>
          <w:b/>
        </w:rPr>
        <w:t>г.Нижний Новгород, ул.Айвазовского, 10А</w:t>
      </w:r>
    </w:p>
    <w:p w:rsidR="00881EF8" w:rsidRPr="001910F3" w:rsidRDefault="00881EF8" w:rsidP="00AB315F">
      <w:pPr>
        <w:pStyle w:val="1"/>
        <w:jc w:val="left"/>
        <w:rPr>
          <w:b/>
          <w:sz w:val="20"/>
        </w:rPr>
      </w:pPr>
      <w:r w:rsidRPr="001910F3">
        <w:rPr>
          <w:sz w:val="20"/>
        </w:rPr>
        <w:t xml:space="preserve">Вид общего собрания акционеров: </w:t>
      </w:r>
      <w:r w:rsidR="006D2DD6">
        <w:rPr>
          <w:b/>
          <w:sz w:val="20"/>
        </w:rPr>
        <w:t>внеочередн</w:t>
      </w:r>
      <w:r w:rsidRPr="001910F3">
        <w:rPr>
          <w:b/>
          <w:sz w:val="20"/>
        </w:rPr>
        <w:t>ое</w:t>
      </w:r>
    </w:p>
    <w:p w:rsidR="00AB315F" w:rsidRDefault="00AB315F" w:rsidP="00AB315F">
      <w:pPr>
        <w:pStyle w:val="1"/>
        <w:jc w:val="left"/>
        <w:rPr>
          <w:sz w:val="20"/>
        </w:rPr>
      </w:pPr>
      <w:r w:rsidRPr="001910F3">
        <w:rPr>
          <w:sz w:val="20"/>
        </w:rPr>
        <w:t xml:space="preserve">Форма проведения общего собрания акционеров: </w:t>
      </w:r>
      <w:r w:rsidR="00632B7B">
        <w:rPr>
          <w:b/>
          <w:sz w:val="20"/>
        </w:rPr>
        <w:t>собра</w:t>
      </w:r>
      <w:r w:rsidR="00D56952">
        <w:rPr>
          <w:b/>
          <w:sz w:val="20"/>
        </w:rPr>
        <w:t>ние</w:t>
      </w:r>
      <w:r w:rsidR="00632B7B">
        <w:rPr>
          <w:b/>
          <w:sz w:val="20"/>
        </w:rPr>
        <w:t xml:space="preserve"> - </w:t>
      </w:r>
      <w:r w:rsidR="00632B7B" w:rsidRPr="00632B7B">
        <w:rPr>
          <w:sz w:val="20"/>
        </w:rPr>
        <w:t>совместно</w:t>
      </w:r>
      <w:r w:rsidR="00632B7B">
        <w:rPr>
          <w:sz w:val="20"/>
        </w:rPr>
        <w:t>е</w:t>
      </w:r>
      <w:r w:rsidR="00632B7B" w:rsidRPr="00632B7B">
        <w:rPr>
          <w:sz w:val="20"/>
        </w:rPr>
        <w:t xml:space="preserve"> присутстви</w:t>
      </w:r>
      <w:r w:rsidR="00632B7B">
        <w:rPr>
          <w:sz w:val="20"/>
        </w:rPr>
        <w:t>е</w:t>
      </w:r>
      <w:r w:rsidR="00632B7B" w:rsidRPr="00632B7B">
        <w:rPr>
          <w:sz w:val="20"/>
        </w:rPr>
        <w:t xml:space="preserve"> акционеров для обсуждения вопросов повестки дня и принятия решения по вопросам, поставленным на голосование</w:t>
      </w:r>
      <w:r w:rsidR="00632B7B">
        <w:rPr>
          <w:sz w:val="20"/>
        </w:rPr>
        <w:t>.</w:t>
      </w:r>
    </w:p>
    <w:p w:rsidR="00632B7B" w:rsidRPr="001910F3" w:rsidRDefault="00632B7B" w:rsidP="00632B7B">
      <w:pPr>
        <w:pStyle w:val="1"/>
        <w:jc w:val="left"/>
        <w:rPr>
          <w:b/>
          <w:sz w:val="20"/>
        </w:rPr>
      </w:pPr>
      <w:r w:rsidRPr="001910F3">
        <w:rPr>
          <w:sz w:val="20"/>
        </w:rPr>
        <w:t xml:space="preserve">Дата и время проведения общего собрания: </w:t>
      </w:r>
      <w:r w:rsidRPr="009B67AE">
        <w:rPr>
          <w:b/>
          <w:sz w:val="20"/>
        </w:rPr>
        <w:t>0</w:t>
      </w:r>
      <w:r>
        <w:rPr>
          <w:b/>
          <w:sz w:val="20"/>
        </w:rPr>
        <w:t>1 декабря</w:t>
      </w:r>
      <w:r w:rsidRPr="001910F3">
        <w:rPr>
          <w:b/>
          <w:sz w:val="20"/>
        </w:rPr>
        <w:t xml:space="preserve"> 201</w:t>
      </w:r>
      <w:r>
        <w:rPr>
          <w:b/>
          <w:sz w:val="20"/>
        </w:rPr>
        <w:t>7</w:t>
      </w:r>
      <w:r w:rsidRPr="001910F3">
        <w:rPr>
          <w:b/>
          <w:sz w:val="20"/>
        </w:rPr>
        <w:t xml:space="preserve"> года в 10-30</w:t>
      </w:r>
      <w:r>
        <w:rPr>
          <w:b/>
          <w:sz w:val="20"/>
        </w:rPr>
        <w:t>ч.</w:t>
      </w:r>
    </w:p>
    <w:p w:rsidR="00632B7B" w:rsidRPr="001910F3" w:rsidRDefault="00632B7B" w:rsidP="00632B7B">
      <w:r w:rsidRPr="001910F3">
        <w:t xml:space="preserve">Место проведения общего собрания: </w:t>
      </w:r>
      <w:proofErr w:type="spellStart"/>
      <w:r w:rsidRPr="001910F3">
        <w:rPr>
          <w:b/>
        </w:rPr>
        <w:t>г.Нижний</w:t>
      </w:r>
      <w:proofErr w:type="spellEnd"/>
      <w:r w:rsidRPr="001910F3">
        <w:rPr>
          <w:b/>
        </w:rPr>
        <w:t xml:space="preserve"> Новгород, </w:t>
      </w:r>
      <w:proofErr w:type="spellStart"/>
      <w:r w:rsidRPr="001910F3">
        <w:rPr>
          <w:b/>
        </w:rPr>
        <w:t>ул.Айвазовского</w:t>
      </w:r>
      <w:proofErr w:type="spellEnd"/>
      <w:r w:rsidRPr="001910F3">
        <w:rPr>
          <w:b/>
        </w:rPr>
        <w:t>, 10А, ком.203</w:t>
      </w:r>
    </w:p>
    <w:p w:rsidR="00AB315F" w:rsidRPr="001910F3" w:rsidRDefault="00D56952" w:rsidP="00AB315F">
      <w:bookmarkStart w:id="0" w:name="_GoBack"/>
      <w:bookmarkEnd w:id="0"/>
      <w:r>
        <w:t>Адрес направления заполненных бюллетеней для голосования:</w:t>
      </w:r>
      <w:r w:rsidR="00AB315F" w:rsidRPr="001910F3">
        <w:t xml:space="preserve"> </w:t>
      </w:r>
      <w:r w:rsidRPr="00D56952">
        <w:rPr>
          <w:b/>
        </w:rPr>
        <w:t>603124,</w:t>
      </w:r>
      <w:r>
        <w:t xml:space="preserve"> </w:t>
      </w:r>
      <w:proofErr w:type="spellStart"/>
      <w:r w:rsidR="00AB315F" w:rsidRPr="001910F3">
        <w:rPr>
          <w:b/>
        </w:rPr>
        <w:t>г.Нижний</w:t>
      </w:r>
      <w:proofErr w:type="spellEnd"/>
      <w:r w:rsidR="00AB315F" w:rsidRPr="001910F3">
        <w:rPr>
          <w:b/>
        </w:rPr>
        <w:t xml:space="preserve"> Новгород, </w:t>
      </w:r>
      <w:proofErr w:type="spellStart"/>
      <w:r w:rsidR="00AB315F" w:rsidRPr="001910F3">
        <w:rPr>
          <w:b/>
        </w:rPr>
        <w:t>ул.Айвазовского</w:t>
      </w:r>
      <w:proofErr w:type="spellEnd"/>
      <w:r w:rsidR="00AB315F" w:rsidRPr="001910F3">
        <w:rPr>
          <w:b/>
        </w:rPr>
        <w:t>, 10</w:t>
      </w:r>
      <w:r>
        <w:rPr>
          <w:b/>
        </w:rPr>
        <w:t>-</w:t>
      </w:r>
      <w:r w:rsidR="00AB315F" w:rsidRPr="001910F3">
        <w:rPr>
          <w:b/>
        </w:rPr>
        <w:t>А</w:t>
      </w:r>
    </w:p>
    <w:p w:rsidR="00050D2E" w:rsidRPr="001910F3" w:rsidRDefault="00050D2E">
      <w:pPr>
        <w:pStyle w:val="1"/>
        <w:jc w:val="left"/>
        <w:rPr>
          <w:b/>
          <w:sz w:val="20"/>
        </w:rPr>
      </w:pPr>
    </w:p>
    <w:p w:rsidR="00050D2E" w:rsidRPr="001910F3" w:rsidRDefault="00050D2E">
      <w:pPr>
        <w:pStyle w:val="1"/>
        <w:jc w:val="left"/>
        <w:rPr>
          <w:b/>
          <w:sz w:val="20"/>
        </w:rPr>
      </w:pPr>
      <w:r w:rsidRPr="001910F3">
        <w:rPr>
          <w:b/>
          <w:sz w:val="20"/>
        </w:rPr>
        <w:t>Акционер________________________________________________________________________________</w:t>
      </w:r>
    </w:p>
    <w:p w:rsidR="00050D2E" w:rsidRPr="001910F3" w:rsidRDefault="00050D2E" w:rsidP="00CE282B">
      <w:pPr>
        <w:pStyle w:val="1"/>
        <w:rPr>
          <w:sz w:val="20"/>
        </w:rPr>
      </w:pPr>
      <w:r w:rsidRPr="001910F3">
        <w:rPr>
          <w:sz w:val="20"/>
        </w:rPr>
        <w:t>(ФИО для физического лица, наименование юридического лица)</w:t>
      </w:r>
    </w:p>
    <w:p w:rsidR="00881EF8" w:rsidRPr="001910F3" w:rsidRDefault="00881EF8" w:rsidP="00881EF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1701"/>
      </w:tblGrid>
      <w:tr w:rsidR="00881EF8" w:rsidRPr="001910F3" w:rsidTr="00881EF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81EF8" w:rsidRPr="001910F3" w:rsidRDefault="00881EF8" w:rsidP="00BD5119">
            <w:pPr>
              <w:spacing w:before="120" w:after="120"/>
              <w:rPr>
                <w:b/>
              </w:rPr>
            </w:pPr>
            <w:r w:rsidRPr="001910F3">
              <w:rPr>
                <w:b/>
              </w:rPr>
              <w:t>Количество голосов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EF8" w:rsidRPr="001910F3" w:rsidRDefault="00881EF8" w:rsidP="00BD5119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1EF8" w:rsidRPr="001910F3" w:rsidRDefault="00881EF8" w:rsidP="00BD5119">
            <w:pPr>
              <w:spacing w:before="120" w:after="120"/>
              <w:rPr>
                <w:b/>
              </w:rPr>
            </w:pPr>
          </w:p>
        </w:tc>
      </w:tr>
    </w:tbl>
    <w:p w:rsidR="00D56952" w:rsidRDefault="00D56952" w:rsidP="00D56952">
      <w:pPr>
        <w:tabs>
          <w:tab w:val="num" w:pos="567"/>
        </w:tabs>
        <w:spacing w:before="120"/>
        <w:ind w:left="142"/>
        <w:jc w:val="both"/>
        <w:rPr>
          <w:b/>
        </w:rPr>
      </w:pPr>
    </w:p>
    <w:p w:rsidR="002D2343" w:rsidRPr="00903406" w:rsidRDefault="001910F3" w:rsidP="005C128F">
      <w:pPr>
        <w:tabs>
          <w:tab w:val="num" w:pos="567"/>
        </w:tabs>
        <w:spacing w:before="120"/>
        <w:ind w:left="142"/>
        <w:jc w:val="both"/>
        <w:rPr>
          <w:color w:val="000000"/>
          <w:spacing w:val="-5"/>
          <w:sz w:val="18"/>
          <w:szCs w:val="18"/>
        </w:rPr>
      </w:pPr>
      <w:r>
        <w:rPr>
          <w:b/>
        </w:rPr>
        <w:t xml:space="preserve"> </w:t>
      </w:r>
    </w:p>
    <w:p w:rsidR="00F36909" w:rsidRDefault="00F36909" w:rsidP="00F36909">
      <w:pPr>
        <w:tabs>
          <w:tab w:val="num" w:pos="567"/>
        </w:tabs>
        <w:ind w:left="142"/>
        <w:jc w:val="both"/>
        <w:rPr>
          <w:b/>
          <w:sz w:val="6"/>
          <w:szCs w:val="6"/>
          <w:u w:val="single"/>
        </w:rPr>
      </w:pPr>
    </w:p>
    <w:p w:rsidR="004054B5" w:rsidRDefault="004054B5" w:rsidP="004054B5">
      <w:pPr>
        <w:tabs>
          <w:tab w:val="num" w:pos="567"/>
        </w:tabs>
        <w:spacing w:before="120"/>
        <w:ind w:left="142"/>
        <w:jc w:val="both"/>
        <w:rPr>
          <w:sz w:val="24"/>
          <w:szCs w:val="24"/>
        </w:rPr>
      </w:pPr>
      <w:r w:rsidRPr="001910F3">
        <w:rPr>
          <w:b/>
          <w:sz w:val="22"/>
          <w:szCs w:val="22"/>
          <w:u w:val="single"/>
        </w:rPr>
        <w:t>Вопрос №</w:t>
      </w:r>
      <w:r w:rsidR="005C128F">
        <w:rPr>
          <w:b/>
          <w:sz w:val="22"/>
          <w:szCs w:val="22"/>
          <w:u w:val="single"/>
        </w:rPr>
        <w:t>1</w:t>
      </w:r>
      <w:r w:rsidRPr="001910F3">
        <w:rPr>
          <w:b/>
          <w:sz w:val="22"/>
          <w:szCs w:val="22"/>
          <w:u w:val="single"/>
        </w:rPr>
        <w:t xml:space="preserve">. Формулировка решения: </w:t>
      </w:r>
      <w:r>
        <w:rPr>
          <w:sz w:val="24"/>
          <w:szCs w:val="24"/>
        </w:rPr>
        <w:t xml:space="preserve">Распределить прибыль </w:t>
      </w:r>
      <w:r w:rsidR="005C128F">
        <w:rPr>
          <w:sz w:val="24"/>
          <w:szCs w:val="24"/>
        </w:rPr>
        <w:t>отчётных</w:t>
      </w:r>
      <w:r>
        <w:rPr>
          <w:sz w:val="24"/>
          <w:szCs w:val="24"/>
        </w:rPr>
        <w:t xml:space="preserve"> лет Общества</w:t>
      </w:r>
      <w:r w:rsidR="005C128F">
        <w:rPr>
          <w:sz w:val="24"/>
          <w:szCs w:val="24"/>
        </w:rPr>
        <w:t xml:space="preserve">, </w:t>
      </w:r>
      <w:r w:rsidR="00740D46">
        <w:rPr>
          <w:sz w:val="24"/>
          <w:szCs w:val="24"/>
        </w:rPr>
        <w:t>числящуюся в годовом балансе Общества за 2016 год по статье «Нераспределённая прибыль» (стр.1370)</w:t>
      </w:r>
      <w:r w:rsidR="005C128F">
        <w:rPr>
          <w:sz w:val="24"/>
          <w:szCs w:val="24"/>
        </w:rPr>
        <w:t>,</w:t>
      </w:r>
      <w:r>
        <w:rPr>
          <w:sz w:val="24"/>
          <w:szCs w:val="24"/>
        </w:rPr>
        <w:t xml:space="preserve"> в сумме </w:t>
      </w:r>
      <w:r w:rsidRPr="00D56952">
        <w:rPr>
          <w:sz w:val="24"/>
          <w:szCs w:val="24"/>
        </w:rPr>
        <w:t>3</w:t>
      </w:r>
      <w:r w:rsidR="00075048">
        <w:rPr>
          <w:sz w:val="24"/>
          <w:szCs w:val="24"/>
        </w:rPr>
        <w:t>500000</w:t>
      </w:r>
      <w:r w:rsidRPr="00D56952">
        <w:rPr>
          <w:sz w:val="24"/>
          <w:szCs w:val="24"/>
        </w:rPr>
        <w:t xml:space="preserve"> (Три миллиона </w:t>
      </w:r>
      <w:r w:rsidR="00075048">
        <w:rPr>
          <w:sz w:val="24"/>
          <w:szCs w:val="24"/>
        </w:rPr>
        <w:t>пятьсот</w:t>
      </w:r>
      <w:r w:rsidRPr="00D56952">
        <w:rPr>
          <w:sz w:val="24"/>
          <w:szCs w:val="24"/>
        </w:rPr>
        <w:t xml:space="preserve"> тысяч) рубл</w:t>
      </w:r>
      <w:r>
        <w:rPr>
          <w:sz w:val="24"/>
          <w:szCs w:val="24"/>
        </w:rPr>
        <w:t>ей</w:t>
      </w:r>
      <w:r w:rsidRPr="00D569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5C128F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Фонда развития Общества.</w:t>
      </w:r>
    </w:p>
    <w:p w:rsidR="004054B5" w:rsidRPr="00903406" w:rsidRDefault="004054B5" w:rsidP="004054B5">
      <w:pPr>
        <w:tabs>
          <w:tab w:val="num" w:pos="567"/>
        </w:tabs>
        <w:spacing w:before="120"/>
        <w:ind w:left="142"/>
        <w:jc w:val="both"/>
      </w:pPr>
      <w:r>
        <w:rPr>
          <w:color w:val="000000"/>
          <w:spacing w:val="-6"/>
        </w:rPr>
        <w:t xml:space="preserve">                                </w:t>
      </w:r>
      <w:r w:rsidRPr="00903406">
        <w:rPr>
          <w:color w:val="000000"/>
          <w:spacing w:val="-6"/>
        </w:rPr>
        <w:t xml:space="preserve">кол-во голосов                                         </w:t>
      </w:r>
      <w:r>
        <w:rPr>
          <w:color w:val="000000"/>
          <w:spacing w:val="-6"/>
        </w:rPr>
        <w:t xml:space="preserve">  </w:t>
      </w:r>
      <w:r w:rsidRPr="00903406">
        <w:rPr>
          <w:color w:val="000000"/>
          <w:spacing w:val="-6"/>
        </w:rPr>
        <w:t xml:space="preserve">   кол-во голосов                                           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4054B5" w:rsidRPr="00903406" w:rsidTr="00BE6126">
        <w:trPr>
          <w:trHeight w:val="340"/>
        </w:trPr>
        <w:tc>
          <w:tcPr>
            <w:tcW w:w="851" w:type="dxa"/>
          </w:tcPr>
          <w:p w:rsidR="004054B5" w:rsidRPr="00903406" w:rsidRDefault="004054B5" w:rsidP="00BE61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4054B5" w:rsidRPr="00903406" w:rsidRDefault="004054B5" w:rsidP="00BE6126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54B5" w:rsidRPr="00903406" w:rsidRDefault="004054B5" w:rsidP="00BE61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4054B5" w:rsidRPr="00903406" w:rsidRDefault="004054B5" w:rsidP="00BE61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4054B5" w:rsidRPr="00903406" w:rsidRDefault="004054B5" w:rsidP="00BE6126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4B5" w:rsidRPr="00903406" w:rsidRDefault="004054B5" w:rsidP="00BE61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4054B5" w:rsidRPr="00903406" w:rsidRDefault="004054B5" w:rsidP="00BE61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4054B5" w:rsidRPr="00903406" w:rsidRDefault="004054B5" w:rsidP="00BE6126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4054B5" w:rsidRPr="00903406" w:rsidRDefault="004054B5" w:rsidP="004054B5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6D2DD6" w:rsidRDefault="006D2DD6" w:rsidP="006D2DD6">
      <w:pPr>
        <w:pStyle w:val="30"/>
        <w:rPr>
          <w:b/>
          <w:sz w:val="22"/>
          <w:szCs w:val="22"/>
          <w:u w:val="single"/>
        </w:rPr>
      </w:pPr>
    </w:p>
    <w:p w:rsidR="006D2DD6" w:rsidRDefault="006D2DD6" w:rsidP="001910F3">
      <w:pPr>
        <w:tabs>
          <w:tab w:val="num" w:pos="567"/>
        </w:tabs>
        <w:ind w:left="142"/>
        <w:jc w:val="both"/>
        <w:rPr>
          <w:b/>
          <w:sz w:val="24"/>
          <w:szCs w:val="24"/>
          <w:u w:val="single"/>
        </w:rPr>
      </w:pPr>
    </w:p>
    <w:tbl>
      <w:tblPr>
        <w:tblW w:w="12487" w:type="dxa"/>
        <w:tblLook w:val="0000" w:firstRow="0" w:lastRow="0" w:firstColumn="0" w:lastColumn="0" w:noHBand="0" w:noVBand="0"/>
      </w:tblPr>
      <w:tblGrid>
        <w:gridCol w:w="75"/>
        <w:gridCol w:w="10514"/>
        <w:gridCol w:w="1898"/>
      </w:tblGrid>
      <w:tr w:rsidR="00BD5119" w:rsidRPr="00F16A79" w:rsidTr="002D2343">
        <w:trPr>
          <w:gridBefore w:val="1"/>
          <w:gridAfter w:val="1"/>
          <w:wBefore w:w="75" w:type="dxa"/>
          <w:wAfter w:w="1898" w:type="dxa"/>
          <w:trHeight w:val="271"/>
        </w:trPr>
        <w:tc>
          <w:tcPr>
            <w:tcW w:w="10514" w:type="dxa"/>
          </w:tcPr>
          <w:tbl>
            <w:tblPr>
              <w:tblW w:w="3068" w:type="pct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81"/>
              <w:gridCol w:w="4438"/>
            </w:tblGrid>
            <w:tr w:rsidR="00974C40" w:rsidRPr="00205611" w:rsidTr="005E2671">
              <w:trPr>
                <w:cantSplit/>
                <w:trHeight w:val="254"/>
              </w:trPr>
              <w:tc>
                <w:tcPr>
                  <w:tcW w:w="1488" w:type="pct"/>
                </w:tcPr>
                <w:p w:rsidR="00974C40" w:rsidRPr="00205611" w:rsidRDefault="00974C40" w:rsidP="00DA0450">
                  <w:r w:rsidRPr="00205611">
                    <w:t>*</w:t>
                  </w:r>
                  <w:r w:rsidRPr="009A5ED2">
                    <w:rPr>
                      <w:sz w:val="22"/>
                      <w:szCs w:val="22"/>
                    </w:rPr>
                    <w:t>Особые отметки</w:t>
                  </w:r>
                </w:p>
              </w:tc>
              <w:tc>
                <w:tcPr>
                  <w:tcW w:w="3512" w:type="pct"/>
                </w:tcPr>
                <w:p w:rsidR="00974C40" w:rsidRPr="00205611" w:rsidRDefault="00974C40" w:rsidP="00DA0450">
                  <w:pPr>
                    <w:jc w:val="center"/>
                  </w:pPr>
                </w:p>
              </w:tc>
            </w:tr>
          </w:tbl>
          <w:p w:rsidR="00974C40" w:rsidRDefault="00974C40" w:rsidP="00BD5119">
            <w:pPr>
              <w:ind w:right="14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</w:t>
            </w:r>
          </w:p>
          <w:p w:rsidR="00974C40" w:rsidRDefault="00974C40" w:rsidP="00BD5119">
            <w:pPr>
              <w:ind w:right="1451"/>
              <w:rPr>
                <w:b/>
                <w:sz w:val="22"/>
                <w:szCs w:val="22"/>
              </w:rPr>
            </w:pPr>
          </w:p>
          <w:p w:rsidR="003B30DB" w:rsidRDefault="003B30DB" w:rsidP="00BD5119">
            <w:pPr>
              <w:ind w:right="1451"/>
              <w:rPr>
                <w:b/>
                <w:sz w:val="24"/>
                <w:szCs w:val="24"/>
              </w:rPr>
            </w:pPr>
          </w:p>
          <w:p w:rsidR="00BD5119" w:rsidRPr="00F16A79" w:rsidRDefault="00BD5119" w:rsidP="00BD5119">
            <w:pPr>
              <w:ind w:right="1451"/>
              <w:rPr>
                <w:sz w:val="22"/>
                <w:szCs w:val="22"/>
              </w:rPr>
            </w:pPr>
            <w:r w:rsidRPr="003B30DB">
              <w:rPr>
                <w:b/>
                <w:sz w:val="24"/>
                <w:szCs w:val="24"/>
              </w:rPr>
              <w:t>Личная подпись акционера (представителя акционера)</w:t>
            </w:r>
            <w:r>
              <w:rPr>
                <w:sz w:val="22"/>
                <w:szCs w:val="22"/>
              </w:rPr>
              <w:t xml:space="preserve">  _________________</w:t>
            </w:r>
          </w:p>
        </w:tc>
      </w:tr>
      <w:tr w:rsidR="00BD5119" w:rsidRPr="00F16A79" w:rsidTr="00BD5119">
        <w:trPr>
          <w:cantSplit/>
          <w:trHeight w:val="226"/>
        </w:trPr>
        <w:tc>
          <w:tcPr>
            <w:tcW w:w="12487" w:type="dxa"/>
            <w:gridSpan w:val="3"/>
          </w:tcPr>
          <w:p w:rsidR="006D2DD6" w:rsidRDefault="006D2DD6" w:rsidP="00DA0450">
            <w:pPr>
              <w:spacing w:before="120"/>
              <w:rPr>
                <w:b/>
                <w:i/>
                <w:sz w:val="24"/>
                <w:szCs w:val="24"/>
              </w:rPr>
            </w:pPr>
          </w:p>
          <w:p w:rsidR="00BD5119" w:rsidRPr="003B30DB" w:rsidRDefault="00BD5119" w:rsidP="00DA0450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3B30DB">
              <w:rPr>
                <w:b/>
                <w:i/>
                <w:sz w:val="24"/>
                <w:szCs w:val="24"/>
              </w:rPr>
              <w:t>Бюллетень должен быть обязательно подписан акционером</w:t>
            </w:r>
            <w:r w:rsidR="000227AC">
              <w:rPr>
                <w:b/>
                <w:i/>
                <w:sz w:val="24"/>
                <w:szCs w:val="24"/>
              </w:rPr>
              <w:t xml:space="preserve"> или его представителем</w:t>
            </w:r>
          </w:p>
          <w:p w:rsidR="00BD5119" w:rsidRPr="00F16A79" w:rsidRDefault="00BD5119" w:rsidP="00DA0450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F16A79">
              <w:rPr>
                <w:b/>
                <w:bCs/>
                <w:sz w:val="22"/>
                <w:szCs w:val="22"/>
              </w:rPr>
              <w:t>Примечание</w:t>
            </w:r>
            <w:r w:rsidR="000227AC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D5119" w:rsidRPr="00F16A79" w:rsidTr="00BD5119">
        <w:trPr>
          <w:cantSplit/>
          <w:trHeight w:val="226"/>
        </w:trPr>
        <w:tc>
          <w:tcPr>
            <w:tcW w:w="12487" w:type="dxa"/>
            <w:gridSpan w:val="3"/>
          </w:tcPr>
          <w:p w:rsidR="00BD5119" w:rsidRPr="00FA6095" w:rsidRDefault="00BD5119" w:rsidP="00DA0450">
            <w:pPr>
              <w:spacing w:before="120"/>
              <w:rPr>
                <w:sz w:val="18"/>
                <w:szCs w:val="18"/>
              </w:rPr>
            </w:pPr>
            <w:r w:rsidRPr="00FA6095">
              <w:rPr>
                <w:sz w:val="18"/>
                <w:szCs w:val="18"/>
              </w:rPr>
              <w:t xml:space="preserve">Поля, отмеченные * заполняются </w:t>
            </w:r>
            <w:r w:rsidRPr="00FA6095">
              <w:rPr>
                <w:b/>
                <w:bCs/>
                <w:sz w:val="18"/>
                <w:szCs w:val="18"/>
              </w:rPr>
              <w:t>только</w:t>
            </w:r>
            <w:r w:rsidRPr="00FA6095">
              <w:rPr>
                <w:sz w:val="18"/>
                <w:szCs w:val="18"/>
              </w:rPr>
              <w:t xml:space="preserve"> следующими лицами:</w:t>
            </w:r>
          </w:p>
          <w:p w:rsidR="00974C40" w:rsidRDefault="00BD5119" w:rsidP="00BD5119">
            <w:pPr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 w:rsidRPr="00FA6095">
              <w:rPr>
                <w:sz w:val="18"/>
                <w:szCs w:val="18"/>
              </w:rPr>
              <w:t xml:space="preserve">Передавшими акции после даты составления списка лиц, имеющих право на участие в собрании, и голосующими </w:t>
            </w:r>
          </w:p>
          <w:p w:rsidR="00BD5119" w:rsidRPr="00FA6095" w:rsidRDefault="00BD5119" w:rsidP="00974C40">
            <w:pPr>
              <w:spacing w:before="120"/>
              <w:ind w:left="720"/>
              <w:rPr>
                <w:sz w:val="18"/>
                <w:szCs w:val="18"/>
              </w:rPr>
            </w:pPr>
            <w:r w:rsidRPr="00FA6095">
              <w:rPr>
                <w:sz w:val="18"/>
                <w:szCs w:val="18"/>
              </w:rPr>
              <w:t xml:space="preserve">в соответствии с указаниями приобретателя(ей). </w:t>
            </w:r>
          </w:p>
          <w:p w:rsidR="00BD5119" w:rsidRPr="00FA6095" w:rsidRDefault="00BD5119" w:rsidP="00DA0450">
            <w:pPr>
              <w:ind w:left="720"/>
              <w:rPr>
                <w:sz w:val="18"/>
                <w:szCs w:val="18"/>
              </w:rPr>
            </w:pPr>
            <w:r w:rsidRPr="00FA6095">
              <w:rPr>
                <w:b/>
                <w:bCs/>
                <w:sz w:val="18"/>
                <w:szCs w:val="18"/>
              </w:rPr>
              <w:t>Особые отметки</w:t>
            </w:r>
            <w:r w:rsidRPr="00FA6095">
              <w:rPr>
                <w:sz w:val="18"/>
                <w:szCs w:val="18"/>
              </w:rPr>
              <w:t>:</w:t>
            </w:r>
          </w:p>
          <w:p w:rsidR="00BD5119" w:rsidRPr="00FA6095" w:rsidRDefault="00BD5119" w:rsidP="00BD5119">
            <w:pPr>
              <w:numPr>
                <w:ilvl w:val="0"/>
                <w:numId w:val="4"/>
              </w:numPr>
              <w:ind w:left="1077" w:hanging="357"/>
              <w:rPr>
                <w:sz w:val="18"/>
                <w:szCs w:val="18"/>
              </w:rPr>
            </w:pPr>
            <w:r w:rsidRPr="00FA6095">
              <w:rPr>
                <w:sz w:val="18"/>
                <w:szCs w:val="18"/>
              </w:rPr>
              <w:t>голосование осуществляется в соответствии с указанием приобретателя(ей).</w:t>
            </w:r>
          </w:p>
          <w:p w:rsidR="00974C40" w:rsidRDefault="00BD5119" w:rsidP="00BD5119">
            <w:pPr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 w:rsidRPr="00FA6095">
              <w:rPr>
                <w:sz w:val="18"/>
                <w:szCs w:val="18"/>
              </w:rPr>
              <w:t>Получившие акции после даты составления списка лиц, имеющих право на участие в собрании, и имеющие доверенность</w:t>
            </w:r>
          </w:p>
          <w:p w:rsidR="00BD5119" w:rsidRPr="00FA6095" w:rsidRDefault="00BD5119" w:rsidP="00974C40">
            <w:pPr>
              <w:spacing w:before="120"/>
              <w:ind w:left="720"/>
              <w:rPr>
                <w:sz w:val="18"/>
                <w:szCs w:val="18"/>
              </w:rPr>
            </w:pPr>
            <w:r w:rsidRPr="00FA6095">
              <w:rPr>
                <w:sz w:val="18"/>
                <w:szCs w:val="18"/>
              </w:rPr>
              <w:t xml:space="preserve"> от бывшего владельца акций. </w:t>
            </w:r>
          </w:p>
          <w:p w:rsidR="00BD5119" w:rsidRPr="00FA6095" w:rsidRDefault="00BD5119" w:rsidP="00DA0450">
            <w:pPr>
              <w:ind w:left="720"/>
              <w:rPr>
                <w:sz w:val="18"/>
                <w:szCs w:val="18"/>
              </w:rPr>
            </w:pPr>
            <w:r w:rsidRPr="00FA6095">
              <w:rPr>
                <w:b/>
                <w:bCs/>
                <w:sz w:val="18"/>
                <w:szCs w:val="18"/>
              </w:rPr>
              <w:t>Особые отметки</w:t>
            </w:r>
            <w:r w:rsidRPr="00FA6095">
              <w:rPr>
                <w:sz w:val="18"/>
                <w:szCs w:val="18"/>
              </w:rPr>
              <w:t>:</w:t>
            </w:r>
          </w:p>
          <w:p w:rsidR="00BD5119" w:rsidRPr="00FA6095" w:rsidRDefault="00BD5119" w:rsidP="00BD5119">
            <w:pPr>
              <w:numPr>
                <w:ilvl w:val="1"/>
                <w:numId w:val="3"/>
              </w:numPr>
              <w:tabs>
                <w:tab w:val="clear" w:pos="1440"/>
                <w:tab w:val="num" w:pos="1083"/>
              </w:tabs>
              <w:ind w:hanging="697"/>
              <w:rPr>
                <w:sz w:val="18"/>
                <w:szCs w:val="18"/>
              </w:rPr>
            </w:pPr>
            <w:r w:rsidRPr="00FA6095">
              <w:rPr>
                <w:sz w:val="18"/>
                <w:szCs w:val="18"/>
              </w:rPr>
              <w:t>голосование осуществляется по доверенности, выданной бывшим владельцем акций.</w:t>
            </w:r>
          </w:p>
          <w:p w:rsidR="00BD5119" w:rsidRPr="00FA6095" w:rsidRDefault="00BD5119" w:rsidP="00BD5119">
            <w:pPr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 w:rsidRPr="00FA6095">
              <w:rPr>
                <w:sz w:val="18"/>
                <w:szCs w:val="18"/>
              </w:rPr>
              <w:t xml:space="preserve"> Передавшие часть акций после даты составления списка лиц, имеющих право на участие в собрании. </w:t>
            </w:r>
          </w:p>
          <w:p w:rsidR="00BD5119" w:rsidRPr="00FA6095" w:rsidRDefault="00BD5119" w:rsidP="00DA0450">
            <w:pPr>
              <w:ind w:left="720"/>
              <w:rPr>
                <w:sz w:val="18"/>
                <w:szCs w:val="18"/>
              </w:rPr>
            </w:pPr>
            <w:r w:rsidRPr="00FA6095">
              <w:rPr>
                <w:b/>
                <w:bCs/>
                <w:sz w:val="18"/>
                <w:szCs w:val="18"/>
              </w:rPr>
              <w:t>Особые отметки</w:t>
            </w:r>
            <w:r w:rsidRPr="00FA6095">
              <w:rPr>
                <w:sz w:val="18"/>
                <w:szCs w:val="18"/>
              </w:rPr>
              <w:t>:</w:t>
            </w:r>
          </w:p>
          <w:p w:rsidR="00BD5119" w:rsidRPr="00FA6095" w:rsidRDefault="00BD5119" w:rsidP="00BD5119">
            <w:pPr>
              <w:numPr>
                <w:ilvl w:val="0"/>
                <w:numId w:val="5"/>
              </w:numPr>
              <w:ind w:left="1139" w:hanging="357"/>
              <w:rPr>
                <w:sz w:val="18"/>
                <w:szCs w:val="18"/>
              </w:rPr>
            </w:pPr>
            <w:r w:rsidRPr="00FA6095">
              <w:rPr>
                <w:sz w:val="18"/>
                <w:szCs w:val="18"/>
              </w:rPr>
              <w:t>часть акций передана;</w:t>
            </w:r>
          </w:p>
          <w:p w:rsidR="00BD5119" w:rsidRPr="00F16A79" w:rsidRDefault="00BD5119" w:rsidP="00BD5119">
            <w:pPr>
              <w:numPr>
                <w:ilvl w:val="0"/>
                <w:numId w:val="5"/>
              </w:numPr>
              <w:ind w:left="1139" w:hanging="357"/>
              <w:rPr>
                <w:sz w:val="22"/>
                <w:szCs w:val="22"/>
              </w:rPr>
            </w:pPr>
            <w:r w:rsidRPr="00FA6095">
              <w:rPr>
                <w:sz w:val="18"/>
                <w:szCs w:val="18"/>
              </w:rPr>
              <w:t>голосование осуществляется в соответствии с указанием приобретателя(ей) (в случае получения таких указаний</w:t>
            </w:r>
            <w:r w:rsidRPr="00DC67A5">
              <w:rPr>
                <w:sz w:val="16"/>
                <w:szCs w:val="16"/>
              </w:rPr>
              <w:t>).</w:t>
            </w:r>
          </w:p>
        </w:tc>
      </w:tr>
    </w:tbl>
    <w:p w:rsidR="006E046B" w:rsidRDefault="006E046B">
      <w:pPr>
        <w:rPr>
          <w:sz w:val="22"/>
        </w:rPr>
      </w:pPr>
    </w:p>
    <w:p w:rsidR="006E046B" w:rsidRDefault="006E046B">
      <w:pPr>
        <w:rPr>
          <w:b/>
          <w:sz w:val="18"/>
        </w:rPr>
      </w:pPr>
    </w:p>
    <w:sectPr w:rsidR="006E046B" w:rsidSect="00F36909">
      <w:pgSz w:w="11906" w:h="16838"/>
      <w:pgMar w:top="57" w:right="567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9F9"/>
    <w:multiLevelType w:val="hybridMultilevel"/>
    <w:tmpl w:val="34C6F19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975117"/>
    <w:multiLevelType w:val="hybridMultilevel"/>
    <w:tmpl w:val="46BAE0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6C030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DD2CD3"/>
    <w:multiLevelType w:val="hybridMultilevel"/>
    <w:tmpl w:val="BD9458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32ABC"/>
    <w:multiLevelType w:val="hybridMultilevel"/>
    <w:tmpl w:val="081A1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D7D26"/>
    <w:rsid w:val="000065F8"/>
    <w:rsid w:val="00011A07"/>
    <w:rsid w:val="000227AC"/>
    <w:rsid w:val="00050D2E"/>
    <w:rsid w:val="0006435B"/>
    <w:rsid w:val="000723F5"/>
    <w:rsid w:val="00075048"/>
    <w:rsid w:val="000B4D34"/>
    <w:rsid w:val="001105F2"/>
    <w:rsid w:val="00116D76"/>
    <w:rsid w:val="00135B38"/>
    <w:rsid w:val="00153474"/>
    <w:rsid w:val="00175782"/>
    <w:rsid w:val="001910F3"/>
    <w:rsid w:val="001E31FD"/>
    <w:rsid w:val="00221D4A"/>
    <w:rsid w:val="00251F4A"/>
    <w:rsid w:val="00256CBC"/>
    <w:rsid w:val="002810F5"/>
    <w:rsid w:val="00293115"/>
    <w:rsid w:val="002D2343"/>
    <w:rsid w:val="002D7D26"/>
    <w:rsid w:val="00355708"/>
    <w:rsid w:val="00380C32"/>
    <w:rsid w:val="003B30DB"/>
    <w:rsid w:val="003E3581"/>
    <w:rsid w:val="003E4053"/>
    <w:rsid w:val="003F76EE"/>
    <w:rsid w:val="0040421E"/>
    <w:rsid w:val="004054B5"/>
    <w:rsid w:val="00430886"/>
    <w:rsid w:val="00455CAF"/>
    <w:rsid w:val="00463FF2"/>
    <w:rsid w:val="004A69A3"/>
    <w:rsid w:val="005A3A21"/>
    <w:rsid w:val="005C128F"/>
    <w:rsid w:val="005E2671"/>
    <w:rsid w:val="00632B7B"/>
    <w:rsid w:val="00653EA5"/>
    <w:rsid w:val="006D2DD6"/>
    <w:rsid w:val="006E046B"/>
    <w:rsid w:val="006F51D2"/>
    <w:rsid w:val="00740D46"/>
    <w:rsid w:val="00754198"/>
    <w:rsid w:val="00757BF0"/>
    <w:rsid w:val="007A47A0"/>
    <w:rsid w:val="007D114A"/>
    <w:rsid w:val="00847E0A"/>
    <w:rsid w:val="00853282"/>
    <w:rsid w:val="00881EF8"/>
    <w:rsid w:val="0088602E"/>
    <w:rsid w:val="008B56DB"/>
    <w:rsid w:val="008C52E1"/>
    <w:rsid w:val="008F3DAC"/>
    <w:rsid w:val="00931D36"/>
    <w:rsid w:val="00943E03"/>
    <w:rsid w:val="00964E58"/>
    <w:rsid w:val="00974C40"/>
    <w:rsid w:val="009B67AE"/>
    <w:rsid w:val="00A0419B"/>
    <w:rsid w:val="00A5511E"/>
    <w:rsid w:val="00A571BA"/>
    <w:rsid w:val="00A57BCD"/>
    <w:rsid w:val="00A60C06"/>
    <w:rsid w:val="00A62CCC"/>
    <w:rsid w:val="00AB315F"/>
    <w:rsid w:val="00AE2F86"/>
    <w:rsid w:val="00B37EBF"/>
    <w:rsid w:val="00B445C3"/>
    <w:rsid w:val="00B52396"/>
    <w:rsid w:val="00B76C63"/>
    <w:rsid w:val="00B81260"/>
    <w:rsid w:val="00BA104C"/>
    <w:rsid w:val="00BB6BA7"/>
    <w:rsid w:val="00BD5119"/>
    <w:rsid w:val="00BF0006"/>
    <w:rsid w:val="00C01896"/>
    <w:rsid w:val="00C05364"/>
    <w:rsid w:val="00C522D8"/>
    <w:rsid w:val="00C52B16"/>
    <w:rsid w:val="00C82138"/>
    <w:rsid w:val="00CB4D22"/>
    <w:rsid w:val="00CD02C0"/>
    <w:rsid w:val="00CD54FF"/>
    <w:rsid w:val="00CE282B"/>
    <w:rsid w:val="00CE2E22"/>
    <w:rsid w:val="00CF561A"/>
    <w:rsid w:val="00D0664F"/>
    <w:rsid w:val="00D54901"/>
    <w:rsid w:val="00D56952"/>
    <w:rsid w:val="00D65023"/>
    <w:rsid w:val="00DA0450"/>
    <w:rsid w:val="00DB482D"/>
    <w:rsid w:val="00DC3CF0"/>
    <w:rsid w:val="00DD0472"/>
    <w:rsid w:val="00E07DE2"/>
    <w:rsid w:val="00E378C7"/>
    <w:rsid w:val="00E672CD"/>
    <w:rsid w:val="00ED1148"/>
    <w:rsid w:val="00F36909"/>
    <w:rsid w:val="00FD1C21"/>
    <w:rsid w:val="00FD4D31"/>
    <w:rsid w:val="00FD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3B261D-859E-402B-ABE9-713720AF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38"/>
  </w:style>
  <w:style w:type="paragraph" w:styleId="1">
    <w:name w:val="heading 1"/>
    <w:basedOn w:val="a"/>
    <w:next w:val="a"/>
    <w:link w:val="10"/>
    <w:qFormat/>
    <w:rsid w:val="00C821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213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8213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8213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82138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C82138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138"/>
    <w:pPr>
      <w:jc w:val="center"/>
    </w:pPr>
    <w:rPr>
      <w:b/>
      <w:sz w:val="28"/>
    </w:rPr>
  </w:style>
  <w:style w:type="paragraph" w:styleId="a5">
    <w:name w:val="caption"/>
    <w:basedOn w:val="a"/>
    <w:qFormat/>
    <w:rsid w:val="00853282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0065F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0723F5"/>
    <w:rPr>
      <w:b/>
      <w:sz w:val="28"/>
    </w:rPr>
  </w:style>
  <w:style w:type="table" w:styleId="a7">
    <w:name w:val="Table Grid"/>
    <w:basedOn w:val="a1"/>
    <w:rsid w:val="0088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2D2343"/>
    <w:pPr>
      <w:ind w:right="25"/>
      <w:jc w:val="both"/>
    </w:pPr>
    <w:rPr>
      <w:color w:val="000000"/>
      <w:sz w:val="18"/>
    </w:rPr>
  </w:style>
  <w:style w:type="character" w:customStyle="1" w:styleId="21">
    <w:name w:val="Основной текст 2 Знак"/>
    <w:basedOn w:val="a0"/>
    <w:link w:val="20"/>
    <w:rsid w:val="002D2343"/>
    <w:rPr>
      <w:color w:val="000000"/>
      <w:sz w:val="18"/>
    </w:rPr>
  </w:style>
  <w:style w:type="character" w:customStyle="1" w:styleId="10">
    <w:name w:val="Заголовок 1 Знак"/>
    <w:basedOn w:val="a0"/>
    <w:link w:val="1"/>
    <w:rsid w:val="00B52396"/>
    <w:rPr>
      <w:sz w:val="28"/>
    </w:rPr>
  </w:style>
  <w:style w:type="paragraph" w:styleId="30">
    <w:name w:val="Body Text 3"/>
    <w:basedOn w:val="a"/>
    <w:link w:val="31"/>
    <w:semiHidden/>
    <w:unhideWhenUsed/>
    <w:rsid w:val="006D2DD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6D2D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MMM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777</dc:creator>
  <cp:lastModifiedBy>Татьяна</cp:lastModifiedBy>
  <cp:revision>41</cp:revision>
  <cp:lastPrinted>2017-11-07T06:07:00Z</cp:lastPrinted>
  <dcterms:created xsi:type="dcterms:W3CDTF">2015-03-17T06:31:00Z</dcterms:created>
  <dcterms:modified xsi:type="dcterms:W3CDTF">2017-11-07T11:14:00Z</dcterms:modified>
</cp:coreProperties>
</file>